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736E0" w14:textId="77777777" w:rsidR="00C65992" w:rsidRPr="00227D45" w:rsidRDefault="00C65992" w:rsidP="002560C3">
      <w:pPr>
        <w:pStyle w:val="NoSpacing"/>
        <w:ind w:left="630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BB0E7F2" w14:textId="77777777" w:rsidR="00C65992" w:rsidRPr="00227D45" w:rsidRDefault="00C65992" w:rsidP="00C65992">
      <w:pPr>
        <w:pStyle w:val="Header"/>
        <w:contextualSpacing/>
      </w:pPr>
    </w:p>
    <w:p w14:paraId="7CBF0E12" w14:textId="1D47C910" w:rsidR="00C65992" w:rsidRPr="00227D45" w:rsidRDefault="00C65992" w:rsidP="00C65992">
      <w:pPr>
        <w:pStyle w:val="NoSpacing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27D45">
        <w:rPr>
          <w:rFonts w:ascii="Times New Roman" w:hAnsi="Times New Roman"/>
          <w:b/>
          <w:sz w:val="24"/>
          <w:szCs w:val="24"/>
        </w:rPr>
        <w:t>T</w:t>
      </w:r>
      <w:r>
        <w:rPr>
          <w:rFonts w:ascii="Times New Roman" w:hAnsi="Times New Roman"/>
          <w:b/>
          <w:sz w:val="24"/>
          <w:szCs w:val="24"/>
        </w:rPr>
        <w:t>oetuse kasutamise tegevus</w:t>
      </w:r>
      <w:r w:rsidR="00FB566E">
        <w:rPr>
          <w:rFonts w:ascii="Times New Roman" w:hAnsi="Times New Roman"/>
          <w:b/>
          <w:sz w:val="24"/>
          <w:szCs w:val="24"/>
        </w:rPr>
        <w:t>aruanne</w:t>
      </w:r>
    </w:p>
    <w:p w14:paraId="488BBCC1" w14:textId="77777777" w:rsidR="00C65992" w:rsidRPr="00227D45" w:rsidRDefault="00C65992" w:rsidP="00C65992">
      <w:pPr>
        <w:pStyle w:val="NoSpacing"/>
        <w:contextualSpacing/>
        <w:rPr>
          <w:rFonts w:ascii="Times New Roman" w:hAnsi="Times New Roman"/>
          <w:sz w:val="24"/>
          <w:szCs w:val="24"/>
        </w:rPr>
      </w:pPr>
    </w:p>
    <w:p w14:paraId="21C3D376" w14:textId="77777777" w:rsidR="006F5978" w:rsidRPr="00C52962" w:rsidRDefault="00C65992" w:rsidP="006F5978">
      <w:pPr>
        <w:pStyle w:val="NoSpacing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Lepingu nr</w:t>
      </w:r>
      <w:r w:rsidRPr="00C52962">
        <w:rPr>
          <w:rFonts w:ascii="Times New Roman" w:hAnsi="Times New Roman"/>
          <w:sz w:val="24"/>
          <w:szCs w:val="24"/>
        </w:rPr>
        <w:t>:</w:t>
      </w:r>
      <w:r w:rsidR="00775A06">
        <w:rPr>
          <w:rFonts w:ascii="Times New Roman" w:hAnsi="Times New Roman"/>
          <w:sz w:val="24"/>
          <w:szCs w:val="24"/>
        </w:rPr>
        <w:t xml:space="preserve"> </w:t>
      </w:r>
      <w:r w:rsidR="006F5978" w:rsidRPr="0088307F">
        <w:rPr>
          <w:rFonts w:ascii="Times New Roman" w:hAnsi="Times New Roman"/>
          <w:sz w:val="24"/>
          <w:szCs w:val="24"/>
        </w:rPr>
        <w:t>Justiitsministeeriumi kantsleri 16.02.2021 käskkir</w:t>
      </w:r>
      <w:r w:rsidR="006F5978">
        <w:rPr>
          <w:rFonts w:ascii="Times New Roman" w:hAnsi="Times New Roman"/>
          <w:sz w:val="24"/>
          <w:szCs w:val="24"/>
        </w:rPr>
        <w:t>i</w:t>
      </w:r>
      <w:r w:rsidR="006F5978" w:rsidRPr="0088307F">
        <w:rPr>
          <w:rFonts w:ascii="Times New Roman" w:hAnsi="Times New Roman"/>
          <w:sz w:val="24"/>
          <w:szCs w:val="24"/>
        </w:rPr>
        <w:t xml:space="preserve"> nr 6</w:t>
      </w:r>
      <w:r w:rsidR="006F5978">
        <w:rPr>
          <w:rFonts w:ascii="Times New Roman" w:hAnsi="Times New Roman"/>
          <w:sz w:val="24"/>
          <w:szCs w:val="24"/>
        </w:rPr>
        <w:t xml:space="preserve"> „</w:t>
      </w:r>
      <w:r w:rsidR="006F5978" w:rsidRPr="0088307F">
        <w:rPr>
          <w:rFonts w:ascii="Times New Roman" w:hAnsi="Times New Roman"/>
          <w:sz w:val="24"/>
          <w:szCs w:val="24"/>
        </w:rPr>
        <w:t>2021. aasta riigieelarveline tegevustoetus</w:t>
      </w:r>
      <w:r w:rsidR="006F5978">
        <w:rPr>
          <w:rFonts w:ascii="Times New Roman" w:hAnsi="Times New Roman"/>
          <w:sz w:val="24"/>
          <w:szCs w:val="24"/>
        </w:rPr>
        <w:t>“</w:t>
      </w:r>
    </w:p>
    <w:p w14:paraId="0E8C216C" w14:textId="709416D4" w:rsidR="00C65992" w:rsidRPr="00C52962" w:rsidRDefault="00C65992" w:rsidP="00C65992">
      <w:pPr>
        <w:pStyle w:val="NoSpacing"/>
        <w:contextualSpacing/>
        <w:rPr>
          <w:rFonts w:ascii="Times New Roman" w:hAnsi="Times New Roman"/>
          <w:sz w:val="24"/>
          <w:szCs w:val="24"/>
        </w:rPr>
      </w:pPr>
      <w:r w:rsidRPr="00C52962">
        <w:rPr>
          <w:rFonts w:ascii="Times New Roman" w:hAnsi="Times New Roman"/>
          <w:sz w:val="24"/>
          <w:szCs w:val="24"/>
        </w:rPr>
        <w:t xml:space="preserve">Aruande esitaja: </w:t>
      </w:r>
      <w:r w:rsidR="001669DF">
        <w:rPr>
          <w:rFonts w:ascii="Times New Roman" w:hAnsi="Times New Roman"/>
          <w:sz w:val="24"/>
          <w:szCs w:val="24"/>
        </w:rPr>
        <w:t>Eesti Korteriühistute Liit</w:t>
      </w:r>
    </w:p>
    <w:p w14:paraId="30EAE0C3" w14:textId="4BDD747F" w:rsidR="00C65992" w:rsidRPr="00C52962" w:rsidRDefault="00C65992" w:rsidP="00C65992">
      <w:pPr>
        <w:pStyle w:val="NoSpacing"/>
        <w:contextualSpacing/>
        <w:rPr>
          <w:rFonts w:ascii="Times New Roman" w:hAnsi="Times New Roman"/>
          <w:sz w:val="24"/>
          <w:szCs w:val="24"/>
        </w:rPr>
      </w:pPr>
      <w:r w:rsidRPr="00C52962">
        <w:rPr>
          <w:rFonts w:ascii="Times New Roman" w:hAnsi="Times New Roman"/>
          <w:sz w:val="24"/>
          <w:szCs w:val="24"/>
        </w:rPr>
        <w:t xml:space="preserve">Toetuse kasutamise periood: </w:t>
      </w:r>
      <w:r w:rsidR="00775A06">
        <w:rPr>
          <w:rFonts w:ascii="Times New Roman" w:hAnsi="Times New Roman"/>
          <w:sz w:val="24"/>
          <w:szCs w:val="24"/>
        </w:rPr>
        <w:t>01.01.2021 – 31.12.2021</w:t>
      </w:r>
    </w:p>
    <w:p w14:paraId="240B5B3E" w14:textId="77777777" w:rsidR="00C65992" w:rsidRPr="00C65992" w:rsidRDefault="00C65992" w:rsidP="00C65992">
      <w:pPr>
        <w:pStyle w:val="NoSpacing"/>
        <w:contextualSpacing/>
        <w:rPr>
          <w:rFonts w:ascii="Times New Roman" w:hAnsi="Times New Roman"/>
          <w:b/>
          <w:sz w:val="24"/>
          <w:szCs w:val="24"/>
        </w:rPr>
      </w:pPr>
    </w:p>
    <w:p w14:paraId="4EA2F373" w14:textId="37CAA2BA" w:rsidR="00C65992" w:rsidRPr="007A0E5D" w:rsidRDefault="00C65992" w:rsidP="007A0E5D">
      <w:pPr>
        <w:pStyle w:val="Header"/>
        <w:numPr>
          <w:ilvl w:val="0"/>
          <w:numId w:val="2"/>
        </w:numPr>
        <w:tabs>
          <w:tab w:val="clear" w:pos="9072"/>
          <w:tab w:val="right" w:pos="9498"/>
        </w:tabs>
        <w:ind w:left="360" w:right="-426"/>
        <w:contextualSpacing/>
        <w:rPr>
          <w:u w:val="single"/>
        </w:rPr>
      </w:pPr>
      <w:r w:rsidRPr="007A0E5D">
        <w:rPr>
          <w:u w:val="single"/>
        </w:rPr>
        <w:t>Läbiviidud tegevuste kirjeldus (toimumise aeg, kulg, osalejad, olulisemad tähelepanekud, jms):</w:t>
      </w:r>
    </w:p>
    <w:p w14:paraId="3BDD6724" w14:textId="77777777" w:rsidR="0055647B" w:rsidRDefault="0055647B" w:rsidP="0055647B">
      <w:pPr>
        <w:pStyle w:val="Header"/>
        <w:tabs>
          <w:tab w:val="clear" w:pos="9072"/>
          <w:tab w:val="right" w:pos="9498"/>
        </w:tabs>
        <w:ind w:right="-426"/>
        <w:contextualSpacing/>
      </w:pPr>
    </w:p>
    <w:p w14:paraId="7142814D" w14:textId="7A7CEDDF" w:rsidR="0055647B" w:rsidRDefault="0055647B" w:rsidP="0055647B">
      <w:pPr>
        <w:pStyle w:val="Header"/>
        <w:tabs>
          <w:tab w:val="clear" w:pos="9072"/>
          <w:tab w:val="right" w:pos="9498"/>
        </w:tabs>
        <w:ind w:right="-426"/>
        <w:contextualSpacing/>
      </w:pPr>
      <w:r>
        <w:t>Toetust kasutati järgmiste tegevuste elluviimisel:</w:t>
      </w:r>
    </w:p>
    <w:p w14:paraId="5C8832B5" w14:textId="77777777" w:rsidR="0055647B" w:rsidRDefault="0055647B" w:rsidP="0055647B">
      <w:pPr>
        <w:pStyle w:val="Header"/>
        <w:tabs>
          <w:tab w:val="clear" w:pos="9072"/>
          <w:tab w:val="right" w:pos="9498"/>
        </w:tabs>
        <w:ind w:right="-426"/>
        <w:contextualSpacing/>
      </w:pPr>
    </w:p>
    <w:p w14:paraId="25BE868A" w14:textId="5C49CD32" w:rsidR="0055647B" w:rsidRDefault="00933078" w:rsidP="007A0E5D">
      <w:pPr>
        <w:pStyle w:val="Header"/>
        <w:numPr>
          <w:ilvl w:val="0"/>
          <w:numId w:val="4"/>
        </w:numPr>
        <w:tabs>
          <w:tab w:val="clear" w:pos="9072"/>
          <w:tab w:val="right" w:pos="9498"/>
        </w:tabs>
        <w:ind w:right="-426"/>
        <w:contextualSpacing/>
      </w:pPr>
      <w:r>
        <w:t xml:space="preserve">Õigusalane seminar </w:t>
      </w:r>
      <w:r w:rsidR="00775A06">
        <w:t>Eesti Korteriühistute X</w:t>
      </w:r>
      <w:r w:rsidR="0055647B">
        <w:t>V Suveülikool</w:t>
      </w:r>
      <w:r>
        <w:t>is</w:t>
      </w:r>
      <w:r w:rsidR="00775A06">
        <w:t xml:space="preserve"> Rakveres, 12.-13.08.2021</w:t>
      </w:r>
    </w:p>
    <w:p w14:paraId="52814E70" w14:textId="351D5C33" w:rsidR="0055647B" w:rsidRDefault="00775A06" w:rsidP="007A0E5D">
      <w:pPr>
        <w:pStyle w:val="Header"/>
        <w:numPr>
          <w:ilvl w:val="0"/>
          <w:numId w:val="4"/>
        </w:numPr>
        <w:tabs>
          <w:tab w:val="clear" w:pos="9072"/>
          <w:tab w:val="right" w:pos="9498"/>
        </w:tabs>
        <w:ind w:right="-426"/>
        <w:contextualSpacing/>
      </w:pPr>
      <w:r>
        <w:t>Õigusalas</w:t>
      </w:r>
      <w:r w:rsidR="00933078">
        <w:t>e</w:t>
      </w:r>
      <w:r>
        <w:t>d ettekand</w:t>
      </w:r>
      <w:r w:rsidR="00933078">
        <w:t>e</w:t>
      </w:r>
      <w:r>
        <w:t>d</w:t>
      </w:r>
      <w:r w:rsidR="00933078">
        <w:t xml:space="preserve"> </w:t>
      </w:r>
      <w:r>
        <w:t>Eesti Korteriühistute XXIV</w:t>
      </w:r>
      <w:r w:rsidR="0055647B">
        <w:t xml:space="preserve"> Foorumi</w:t>
      </w:r>
      <w:r w:rsidR="00933078">
        <w:t>l</w:t>
      </w:r>
      <w:r w:rsidR="0055647B">
        <w:t xml:space="preserve"> „Korteriühistud</w:t>
      </w:r>
      <w:r>
        <w:t xml:space="preserve"> ja innovatsiooni aeg“, 8.10.2021</w:t>
      </w:r>
    </w:p>
    <w:p w14:paraId="700E3439" w14:textId="7E5A0AED" w:rsidR="0055647B" w:rsidRDefault="0055647B" w:rsidP="007A0E5D">
      <w:pPr>
        <w:pStyle w:val="Header"/>
        <w:numPr>
          <w:ilvl w:val="0"/>
          <w:numId w:val="4"/>
        </w:numPr>
        <w:tabs>
          <w:tab w:val="clear" w:pos="9072"/>
          <w:tab w:val="right" w:pos="9498"/>
        </w:tabs>
        <w:ind w:right="-426"/>
        <w:contextualSpacing/>
      </w:pPr>
      <w:r>
        <w:t>Elektrooniline käsiraamat „Riigikohtu lahendid korteriühistute asjades 202</w:t>
      </w:r>
      <w:r w:rsidR="00775A06">
        <w:t>1</w:t>
      </w:r>
      <w:r w:rsidR="00933078">
        <w:t>. aastal</w:t>
      </w:r>
      <w:r>
        <w:t>“</w:t>
      </w:r>
    </w:p>
    <w:p w14:paraId="07DF1A8A" w14:textId="0D79B35D" w:rsidR="0055647B" w:rsidRDefault="0055647B" w:rsidP="007A0E5D">
      <w:pPr>
        <w:pStyle w:val="Header"/>
        <w:numPr>
          <w:ilvl w:val="0"/>
          <w:numId w:val="4"/>
        </w:numPr>
        <w:tabs>
          <w:tab w:val="clear" w:pos="9072"/>
          <w:tab w:val="right" w:pos="9498"/>
        </w:tabs>
        <w:ind w:right="-426"/>
        <w:contextualSpacing/>
      </w:pPr>
      <w:r>
        <w:t>Eesti Korteriühistute Liidu veebilehe www.ekyl.ee haldamine ja täiendamine korteriühistutele vajaliku õigusalase teabega</w:t>
      </w:r>
    </w:p>
    <w:p w14:paraId="194D1886" w14:textId="2BC176BA" w:rsidR="00775A06" w:rsidRDefault="00775A06" w:rsidP="007A0E5D">
      <w:pPr>
        <w:pStyle w:val="Header"/>
        <w:numPr>
          <w:ilvl w:val="0"/>
          <w:numId w:val="4"/>
        </w:numPr>
        <w:tabs>
          <w:tab w:val="clear" w:pos="9072"/>
          <w:tab w:val="right" w:pos="9498"/>
        </w:tabs>
        <w:ind w:right="-426"/>
        <w:contextualSpacing/>
      </w:pPr>
      <w:r>
        <w:t>Korteriühistuid puuduta</w:t>
      </w:r>
      <w:r w:rsidR="001176A3">
        <w:t>va õigusalase info jagamine Eesti Korteriühistute Liidu</w:t>
      </w:r>
      <w:r>
        <w:t xml:space="preserve"> e-uudiskirja vahendusel</w:t>
      </w:r>
    </w:p>
    <w:p w14:paraId="68365C1E" w14:textId="630225DF" w:rsidR="00775A06" w:rsidRDefault="00775A06" w:rsidP="007A0E5D">
      <w:pPr>
        <w:pStyle w:val="Header"/>
        <w:numPr>
          <w:ilvl w:val="0"/>
          <w:numId w:val="4"/>
        </w:numPr>
        <w:tabs>
          <w:tab w:val="clear" w:pos="9072"/>
          <w:tab w:val="right" w:pos="9498"/>
        </w:tabs>
        <w:ind w:right="-426"/>
        <w:contextualSpacing/>
      </w:pPr>
      <w:r>
        <w:t>Korteriühistuid puudutavate õigusalaste artiklite avaldamine ajakirjas „Elamu“ eesti ja vene keeles</w:t>
      </w:r>
    </w:p>
    <w:p w14:paraId="6CB1FC22" w14:textId="5F5B1802" w:rsidR="00775A06" w:rsidRDefault="00775A06" w:rsidP="007A0E5D">
      <w:pPr>
        <w:pStyle w:val="Header"/>
        <w:numPr>
          <w:ilvl w:val="0"/>
          <w:numId w:val="4"/>
        </w:numPr>
        <w:tabs>
          <w:tab w:val="clear" w:pos="9072"/>
          <w:tab w:val="right" w:pos="9498"/>
        </w:tabs>
        <w:ind w:right="-426"/>
        <w:contextualSpacing/>
      </w:pPr>
      <w:r>
        <w:t>Korteriühistuid puudutavate õigusalaste nõuannete avaldamine üleriigilises meedias</w:t>
      </w:r>
    </w:p>
    <w:p w14:paraId="5C626130" w14:textId="42A8542C" w:rsidR="00C65992" w:rsidRDefault="0055647B" w:rsidP="007A0E5D">
      <w:pPr>
        <w:pStyle w:val="Header"/>
        <w:numPr>
          <w:ilvl w:val="0"/>
          <w:numId w:val="4"/>
        </w:numPr>
        <w:tabs>
          <w:tab w:val="clear" w:pos="9072"/>
          <w:tab w:val="right" w:pos="9498"/>
        </w:tabs>
        <w:ind w:right="-426"/>
        <w:contextualSpacing/>
      </w:pPr>
      <w:r>
        <w:t>Korteriühistute nõustamine</w:t>
      </w:r>
      <w:r w:rsidR="0067233C">
        <w:t xml:space="preserve"> </w:t>
      </w:r>
      <w:r>
        <w:t>Eesti Korte</w:t>
      </w:r>
      <w:r w:rsidR="00D24669">
        <w:t xml:space="preserve">riühistute Liidu </w:t>
      </w:r>
      <w:r w:rsidR="00775A06">
        <w:t xml:space="preserve">büroodes üle Eesti ja </w:t>
      </w:r>
      <w:r w:rsidR="00D24669">
        <w:t>infotelefonil</w:t>
      </w:r>
    </w:p>
    <w:p w14:paraId="3830B9CF" w14:textId="77777777" w:rsidR="00D24669" w:rsidRPr="00227D45" w:rsidRDefault="00D24669" w:rsidP="00D24669">
      <w:pPr>
        <w:pStyle w:val="Header"/>
        <w:tabs>
          <w:tab w:val="clear" w:pos="9072"/>
          <w:tab w:val="right" w:pos="9498"/>
        </w:tabs>
        <w:ind w:left="720" w:right="-426"/>
        <w:contextualSpacing/>
      </w:pPr>
    </w:p>
    <w:p w14:paraId="4537432E" w14:textId="1304C884" w:rsidR="00C65992" w:rsidRPr="007A0E5D" w:rsidRDefault="00C65992" w:rsidP="007A0E5D">
      <w:pPr>
        <w:pStyle w:val="Header"/>
        <w:numPr>
          <w:ilvl w:val="0"/>
          <w:numId w:val="2"/>
        </w:numPr>
        <w:ind w:left="360"/>
        <w:contextualSpacing/>
        <w:rPr>
          <w:u w:val="single"/>
        </w:rPr>
      </w:pPr>
      <w:r w:rsidRPr="007A0E5D">
        <w:rPr>
          <w:u w:val="single"/>
        </w:rPr>
        <w:t xml:space="preserve">Tegevuste olulisemad tulemused: </w:t>
      </w:r>
    </w:p>
    <w:p w14:paraId="161A88F4" w14:textId="77777777" w:rsidR="00FA78CA" w:rsidRDefault="00FA78CA" w:rsidP="00FA78CA">
      <w:pPr>
        <w:pStyle w:val="Header"/>
        <w:contextualSpacing/>
      </w:pPr>
    </w:p>
    <w:p w14:paraId="33BA28E8" w14:textId="1450D3ED" w:rsidR="00FA78CA" w:rsidRDefault="00FA78CA" w:rsidP="007A0E5D">
      <w:pPr>
        <w:pStyle w:val="Header"/>
        <w:numPr>
          <w:ilvl w:val="0"/>
          <w:numId w:val="5"/>
        </w:numPr>
        <w:tabs>
          <w:tab w:val="clear" w:pos="9072"/>
          <w:tab w:val="right" w:pos="9498"/>
        </w:tabs>
        <w:ind w:right="-426"/>
        <w:contextualSpacing/>
      </w:pPr>
      <w:r>
        <w:t xml:space="preserve">Eesti Korteriühistute </w:t>
      </w:r>
      <w:r w:rsidR="00775A06">
        <w:t xml:space="preserve">XV Suveülikoolis </w:t>
      </w:r>
      <w:r w:rsidRPr="00AD3BC3">
        <w:rPr>
          <w:color w:val="000000" w:themeColor="text1"/>
        </w:rPr>
        <w:t xml:space="preserve">osales </w:t>
      </w:r>
      <w:r w:rsidR="001176A3" w:rsidRPr="00AD3BC3">
        <w:rPr>
          <w:color w:val="000000" w:themeColor="text1"/>
        </w:rPr>
        <w:t>70</w:t>
      </w:r>
      <w:r w:rsidR="00D37D11" w:rsidRPr="00AD3BC3">
        <w:rPr>
          <w:b/>
          <w:color w:val="000000" w:themeColor="text1"/>
        </w:rPr>
        <w:t xml:space="preserve"> </w:t>
      </w:r>
      <w:r>
        <w:t>ühistujuhti ja elamuvaldkonna eksperti</w:t>
      </w:r>
    </w:p>
    <w:p w14:paraId="6FB759A0" w14:textId="5C6CD9A6" w:rsidR="00FA78CA" w:rsidRDefault="00775A06" w:rsidP="007A0E5D">
      <w:pPr>
        <w:pStyle w:val="Header"/>
        <w:numPr>
          <w:ilvl w:val="0"/>
          <w:numId w:val="5"/>
        </w:numPr>
        <w:tabs>
          <w:tab w:val="clear" w:pos="9072"/>
          <w:tab w:val="right" w:pos="9498"/>
        </w:tabs>
        <w:ind w:right="-426"/>
        <w:contextualSpacing/>
      </w:pPr>
      <w:r>
        <w:t>Eesti Korteriühistute XXIV</w:t>
      </w:r>
      <w:r w:rsidR="00FA78CA">
        <w:t xml:space="preserve"> Foorumil „Korteriühistud – Eesti elamufondi kaasajastajad“ </w:t>
      </w:r>
      <w:r>
        <w:t>osales 210</w:t>
      </w:r>
      <w:r w:rsidR="00761C4B">
        <w:t xml:space="preserve"> ühistuju</w:t>
      </w:r>
      <w:r>
        <w:t>hti ja elamuvaldkonna eksperti.</w:t>
      </w:r>
    </w:p>
    <w:p w14:paraId="67F62FB5" w14:textId="589D600A" w:rsidR="00FA78CA" w:rsidRPr="007A0E5D" w:rsidRDefault="00FA78CA" w:rsidP="007A0E5D">
      <w:pPr>
        <w:pStyle w:val="Header"/>
        <w:numPr>
          <w:ilvl w:val="0"/>
          <w:numId w:val="5"/>
        </w:numPr>
        <w:tabs>
          <w:tab w:val="clear" w:pos="9072"/>
          <w:tab w:val="right" w:pos="9498"/>
        </w:tabs>
        <w:ind w:right="-426"/>
        <w:contextualSpacing/>
      </w:pPr>
      <w:r>
        <w:t>Elektrooniline käsiraamat „Riigikohtu lahen</w:t>
      </w:r>
      <w:r w:rsidR="00775A06">
        <w:t>did korteriühistute asjades 2021</w:t>
      </w:r>
      <w:r>
        <w:t>“ tehti tasuta kättesaadavaks aadressil</w:t>
      </w:r>
      <w:r w:rsidR="00775A06">
        <w:rPr>
          <w:lang w:val="en-US"/>
        </w:rPr>
        <w:t xml:space="preserve"> </w:t>
      </w:r>
      <w:hyperlink r:id="rId5" w:history="1">
        <w:r w:rsidR="006F176F">
          <w:rPr>
            <w:rStyle w:val="Hyperlink"/>
          </w:rPr>
          <w:t>Riigikohtu lahendid korteriühistute asjades 2021. aastal by Eesti Korteriühistute Liit - Issuu</w:t>
        </w:r>
      </w:hyperlink>
      <w:bookmarkStart w:id="0" w:name="_GoBack"/>
      <w:bookmarkEnd w:id="0"/>
    </w:p>
    <w:p w14:paraId="6A9111D6" w14:textId="3887E4C7" w:rsidR="00FA78CA" w:rsidRDefault="00FA78CA" w:rsidP="007A0E5D">
      <w:pPr>
        <w:pStyle w:val="Header"/>
        <w:numPr>
          <w:ilvl w:val="0"/>
          <w:numId w:val="5"/>
        </w:numPr>
        <w:tabs>
          <w:tab w:val="clear" w:pos="9072"/>
          <w:tab w:val="right" w:pos="9498"/>
        </w:tabs>
        <w:ind w:right="-426"/>
        <w:contextualSpacing/>
      </w:pPr>
      <w:r>
        <w:t>Eesti Korteriühistute Liidu veebilehel www.ekyl.ee</w:t>
      </w:r>
      <w:r w:rsidR="002560C3">
        <w:t>/oigusabi</w:t>
      </w:r>
      <w:r w:rsidR="007D58ED">
        <w:t xml:space="preserve"> </w:t>
      </w:r>
      <w:r>
        <w:t>oli aasta jooksul</w:t>
      </w:r>
      <w:r w:rsidR="002560C3">
        <w:t xml:space="preserve"> </w:t>
      </w:r>
      <w:r w:rsidR="00DA6A90" w:rsidRPr="00DA6A90">
        <w:rPr>
          <w:color w:val="000000" w:themeColor="text1"/>
        </w:rPr>
        <w:t>65</w:t>
      </w:r>
      <w:r w:rsidR="00DA6A90">
        <w:rPr>
          <w:color w:val="000000" w:themeColor="text1"/>
        </w:rPr>
        <w:t xml:space="preserve"> </w:t>
      </w:r>
      <w:r w:rsidR="002560C3" w:rsidRPr="00DA6A90">
        <w:rPr>
          <w:color w:val="000000" w:themeColor="text1"/>
        </w:rPr>
        <w:t>000</w:t>
      </w:r>
      <w:r w:rsidRPr="00DA6A90">
        <w:rPr>
          <w:color w:val="000000" w:themeColor="text1"/>
        </w:rPr>
        <w:t xml:space="preserve"> </w:t>
      </w:r>
      <w:r>
        <w:t>külastust</w:t>
      </w:r>
    </w:p>
    <w:p w14:paraId="44B4F652" w14:textId="6E68B3CB" w:rsidR="00775A06" w:rsidRDefault="00775A06" w:rsidP="007A0E5D">
      <w:pPr>
        <w:pStyle w:val="Header"/>
        <w:numPr>
          <w:ilvl w:val="0"/>
          <w:numId w:val="5"/>
        </w:numPr>
        <w:tabs>
          <w:tab w:val="clear" w:pos="9072"/>
          <w:tab w:val="right" w:pos="9498"/>
        </w:tabs>
        <w:ind w:right="-426"/>
        <w:contextualSpacing/>
      </w:pPr>
      <w:r>
        <w:t>Ees</w:t>
      </w:r>
      <w:r w:rsidR="00B06F18">
        <w:t>ti Korteriühistute Lii</w:t>
      </w:r>
      <w:r w:rsidR="00D2603F">
        <w:t>du uudiskirjad jõudsid 5850</w:t>
      </w:r>
      <w:r>
        <w:t xml:space="preserve"> tellijani üle Eesti</w:t>
      </w:r>
    </w:p>
    <w:p w14:paraId="0042CAB5" w14:textId="5F43AEE7" w:rsidR="001176A3" w:rsidRDefault="00775A06" w:rsidP="007A0E5D">
      <w:pPr>
        <w:pStyle w:val="Header"/>
        <w:numPr>
          <w:ilvl w:val="0"/>
          <w:numId w:val="5"/>
        </w:numPr>
        <w:tabs>
          <w:tab w:val="clear" w:pos="9072"/>
          <w:tab w:val="right" w:pos="9498"/>
        </w:tabs>
        <w:ind w:right="-426"/>
        <w:contextualSpacing/>
      </w:pPr>
      <w:r>
        <w:t xml:space="preserve">Avaldati </w:t>
      </w:r>
      <w:r w:rsidR="00D2603F" w:rsidRPr="00D2603F">
        <w:rPr>
          <w:color w:val="000000" w:themeColor="text1"/>
        </w:rPr>
        <w:t>9</w:t>
      </w:r>
      <w:r>
        <w:t xml:space="preserve"> õigusalast artiklit ajakirjas Elamu eesti ja vene keeles</w:t>
      </w:r>
      <w:r w:rsidR="001176A3">
        <w:t xml:space="preserve">. </w:t>
      </w:r>
    </w:p>
    <w:p w14:paraId="4299C309" w14:textId="77777777" w:rsidR="00D2603F" w:rsidRDefault="00D2603F" w:rsidP="00D2603F">
      <w:pPr>
        <w:pStyle w:val="Header"/>
        <w:tabs>
          <w:tab w:val="clear" w:pos="9072"/>
          <w:tab w:val="right" w:pos="9498"/>
        </w:tabs>
        <w:ind w:left="720" w:right="-426"/>
        <w:contextualSpacing/>
      </w:pPr>
    </w:p>
    <w:p w14:paraId="6A2994DE" w14:textId="3A955F41" w:rsidR="00775A06" w:rsidRDefault="001176A3" w:rsidP="001176A3">
      <w:pPr>
        <w:pStyle w:val="Header"/>
        <w:tabs>
          <w:tab w:val="clear" w:pos="9072"/>
          <w:tab w:val="right" w:pos="9498"/>
        </w:tabs>
        <w:ind w:left="720" w:right="-426"/>
        <w:contextualSpacing/>
      </w:pPr>
      <w:r>
        <w:t xml:space="preserve">Artiklite loetelu: </w:t>
      </w:r>
    </w:p>
    <w:p w14:paraId="338F7F8F" w14:textId="77777777" w:rsidR="007A0E5D" w:rsidRDefault="007A0E5D" w:rsidP="001176A3">
      <w:pPr>
        <w:pStyle w:val="Header"/>
        <w:tabs>
          <w:tab w:val="clear" w:pos="9072"/>
          <w:tab w:val="right" w:pos="9498"/>
        </w:tabs>
        <w:ind w:left="720" w:right="-426"/>
        <w:contextualSpacing/>
      </w:pP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2065"/>
        <w:gridCol w:w="6570"/>
      </w:tblGrid>
      <w:tr w:rsidR="00D2603F" w14:paraId="3256978D" w14:textId="77777777" w:rsidTr="00D2603F">
        <w:tc>
          <w:tcPr>
            <w:tcW w:w="2065" w:type="dxa"/>
          </w:tcPr>
          <w:p w14:paraId="0D6E8102" w14:textId="77777777" w:rsidR="00D2603F" w:rsidRPr="00C343A8" w:rsidRDefault="00D2603F" w:rsidP="00D2603F">
            <w:pPr>
              <w:pStyle w:val="Header"/>
              <w:tabs>
                <w:tab w:val="clear" w:pos="9072"/>
                <w:tab w:val="right" w:pos="2275"/>
              </w:tabs>
              <w:ind w:left="67" w:right="-426"/>
              <w:contextualSpacing/>
              <w:rPr>
                <w:color w:val="000000" w:themeColor="text1"/>
              </w:rPr>
            </w:pPr>
            <w:r w:rsidRPr="00C343A8">
              <w:rPr>
                <w:color w:val="000000" w:themeColor="text1"/>
              </w:rPr>
              <w:t>Elamu 1/2021</w:t>
            </w:r>
          </w:p>
          <w:p w14:paraId="3951D6BE" w14:textId="77777777" w:rsidR="00D2603F" w:rsidRDefault="00D2603F" w:rsidP="001176A3">
            <w:pPr>
              <w:pStyle w:val="Header"/>
              <w:tabs>
                <w:tab w:val="clear" w:pos="9072"/>
                <w:tab w:val="right" w:pos="9498"/>
              </w:tabs>
              <w:ind w:right="-426"/>
              <w:contextualSpacing/>
              <w:rPr>
                <w:b/>
                <w:color w:val="FF0000"/>
              </w:rPr>
            </w:pPr>
          </w:p>
        </w:tc>
        <w:tc>
          <w:tcPr>
            <w:tcW w:w="6570" w:type="dxa"/>
          </w:tcPr>
          <w:p w14:paraId="67C8E754" w14:textId="77777777" w:rsidR="00D2603F" w:rsidRDefault="00D2603F" w:rsidP="00D2603F">
            <w:pPr>
              <w:pStyle w:val="Header"/>
              <w:tabs>
                <w:tab w:val="clear" w:pos="9072"/>
                <w:tab w:val="right" w:pos="9498"/>
              </w:tabs>
              <w:ind w:left="-1" w:right="-426"/>
              <w:contextualSpacing/>
            </w:pPr>
            <w:r>
              <w:t>„Võlal ei tohi lasta kasvada“</w:t>
            </w:r>
          </w:p>
          <w:p w14:paraId="215F6D91" w14:textId="77777777" w:rsidR="00D2603F" w:rsidRDefault="00D2603F" w:rsidP="00D2603F">
            <w:pPr>
              <w:pStyle w:val="Header"/>
              <w:tabs>
                <w:tab w:val="clear" w:pos="9072"/>
                <w:tab w:val="right" w:pos="9498"/>
              </w:tabs>
              <w:ind w:left="-1" w:right="-426"/>
              <w:contextualSpacing/>
            </w:pPr>
            <w:r>
              <w:t>„Võlglased korteriühistus ja pöördumine kohtutäituri poole“</w:t>
            </w:r>
          </w:p>
          <w:p w14:paraId="13A815BC" w14:textId="27DB6717" w:rsidR="00D2603F" w:rsidRDefault="00D2603F" w:rsidP="00D2603F">
            <w:pPr>
              <w:pStyle w:val="Header"/>
              <w:tabs>
                <w:tab w:val="clear" w:pos="9072"/>
                <w:tab w:val="right" w:pos="9498"/>
              </w:tabs>
              <w:ind w:left="-1" w:right="72"/>
              <w:contextualSpacing/>
              <w:rPr>
                <w:b/>
                <w:color w:val="FF0000"/>
              </w:rPr>
            </w:pPr>
            <w:r>
              <w:t>„Hääletamine üldkoosolekul, ümberehitused korteris ja kohtuvaidlus võlgnikega“</w:t>
            </w:r>
          </w:p>
        </w:tc>
      </w:tr>
      <w:tr w:rsidR="00D2603F" w14:paraId="3C49AD1C" w14:textId="77777777" w:rsidTr="00D2603F">
        <w:tc>
          <w:tcPr>
            <w:tcW w:w="2065" w:type="dxa"/>
          </w:tcPr>
          <w:p w14:paraId="0AF5BF33" w14:textId="77777777" w:rsidR="00D2603F" w:rsidRDefault="00D2603F" w:rsidP="00D2603F">
            <w:pPr>
              <w:pStyle w:val="Header"/>
              <w:tabs>
                <w:tab w:val="clear" w:pos="9072"/>
                <w:tab w:val="right" w:pos="9498"/>
              </w:tabs>
              <w:ind w:left="67" w:right="-426"/>
              <w:contextualSpacing/>
            </w:pPr>
            <w:r>
              <w:t>Elamu 2/2021</w:t>
            </w:r>
          </w:p>
          <w:p w14:paraId="3F00D649" w14:textId="77777777" w:rsidR="00D2603F" w:rsidRDefault="00D2603F" w:rsidP="001176A3">
            <w:pPr>
              <w:pStyle w:val="Header"/>
              <w:tabs>
                <w:tab w:val="clear" w:pos="9072"/>
                <w:tab w:val="right" w:pos="9498"/>
              </w:tabs>
              <w:ind w:right="-426"/>
              <w:contextualSpacing/>
              <w:rPr>
                <w:b/>
                <w:color w:val="FF0000"/>
              </w:rPr>
            </w:pPr>
          </w:p>
        </w:tc>
        <w:tc>
          <w:tcPr>
            <w:tcW w:w="6570" w:type="dxa"/>
          </w:tcPr>
          <w:p w14:paraId="285CA1A3" w14:textId="77777777" w:rsidR="00D2603F" w:rsidRDefault="00D2603F" w:rsidP="00D2603F">
            <w:pPr>
              <w:pStyle w:val="Header"/>
              <w:tabs>
                <w:tab w:val="clear" w:pos="9072"/>
                <w:tab w:val="right" w:pos="9498"/>
              </w:tabs>
              <w:ind w:left="72" w:right="72"/>
              <w:contextualSpacing/>
              <w:jc w:val="left"/>
            </w:pPr>
            <w:r>
              <w:t>„Urmas Mardi: huvi korteriühistu koosoleku korraldamise vastu veebis kasvab“</w:t>
            </w:r>
          </w:p>
          <w:p w14:paraId="1E299519" w14:textId="2FCFC062" w:rsidR="00D2603F" w:rsidRDefault="00D2603F" w:rsidP="00D2603F">
            <w:pPr>
              <w:pStyle w:val="Header"/>
              <w:tabs>
                <w:tab w:val="clear" w:pos="9072"/>
                <w:tab w:val="right" w:pos="9498"/>
              </w:tabs>
              <w:ind w:left="72" w:right="72"/>
              <w:contextualSpacing/>
              <w:jc w:val="left"/>
              <w:rPr>
                <w:b/>
                <w:color w:val="FF0000"/>
              </w:rPr>
            </w:pPr>
            <w:r>
              <w:t>„Majanduskavaga tutvumine, KÜ liikmelisus ja üldkoosoleku kokkukutsumise kord“</w:t>
            </w:r>
          </w:p>
        </w:tc>
      </w:tr>
      <w:tr w:rsidR="00D2603F" w14:paraId="3668AAB0" w14:textId="77777777" w:rsidTr="00D2603F">
        <w:tc>
          <w:tcPr>
            <w:tcW w:w="2065" w:type="dxa"/>
          </w:tcPr>
          <w:p w14:paraId="7182DA85" w14:textId="376B24F7" w:rsidR="00D2603F" w:rsidRPr="00D2603F" w:rsidRDefault="00D2603F" w:rsidP="00D2603F">
            <w:pPr>
              <w:pStyle w:val="Header"/>
              <w:tabs>
                <w:tab w:val="clear" w:pos="9072"/>
                <w:tab w:val="right" w:pos="9498"/>
              </w:tabs>
              <w:ind w:left="67" w:right="-426"/>
              <w:contextualSpacing/>
            </w:pPr>
            <w:r>
              <w:lastRenderedPageBreak/>
              <w:t>Elamu 3/2021</w:t>
            </w:r>
          </w:p>
        </w:tc>
        <w:tc>
          <w:tcPr>
            <w:tcW w:w="6570" w:type="dxa"/>
          </w:tcPr>
          <w:p w14:paraId="440607DE" w14:textId="29BC49E2" w:rsidR="00D2603F" w:rsidRDefault="00D2603F" w:rsidP="001176A3">
            <w:pPr>
              <w:pStyle w:val="Header"/>
              <w:tabs>
                <w:tab w:val="clear" w:pos="9072"/>
                <w:tab w:val="right" w:pos="9498"/>
              </w:tabs>
              <w:ind w:right="-426"/>
              <w:contextualSpacing/>
              <w:rPr>
                <w:b/>
                <w:color w:val="FF0000"/>
              </w:rPr>
            </w:pPr>
            <w:r>
              <w:t>„Jurist annab nõu: üldkoosoleku läbiviimine“</w:t>
            </w:r>
          </w:p>
        </w:tc>
      </w:tr>
      <w:tr w:rsidR="00D2603F" w14:paraId="6D6E3649" w14:textId="77777777" w:rsidTr="00D2603F">
        <w:tc>
          <w:tcPr>
            <w:tcW w:w="2065" w:type="dxa"/>
          </w:tcPr>
          <w:p w14:paraId="69F8D05F" w14:textId="77777777" w:rsidR="00D2603F" w:rsidRDefault="00D2603F" w:rsidP="00D2603F">
            <w:pPr>
              <w:pStyle w:val="Header"/>
              <w:tabs>
                <w:tab w:val="clear" w:pos="9072"/>
                <w:tab w:val="right" w:pos="9498"/>
              </w:tabs>
              <w:ind w:left="157" w:right="-426"/>
              <w:contextualSpacing/>
            </w:pPr>
            <w:r>
              <w:t>Elamu 4/2021</w:t>
            </w:r>
          </w:p>
          <w:p w14:paraId="6868F003" w14:textId="77777777" w:rsidR="00D2603F" w:rsidRDefault="00D2603F" w:rsidP="001176A3">
            <w:pPr>
              <w:pStyle w:val="Header"/>
              <w:tabs>
                <w:tab w:val="clear" w:pos="9072"/>
                <w:tab w:val="right" w:pos="9498"/>
              </w:tabs>
              <w:ind w:right="-426"/>
              <w:contextualSpacing/>
              <w:rPr>
                <w:b/>
                <w:color w:val="FF0000"/>
              </w:rPr>
            </w:pPr>
          </w:p>
        </w:tc>
        <w:tc>
          <w:tcPr>
            <w:tcW w:w="6570" w:type="dxa"/>
          </w:tcPr>
          <w:p w14:paraId="1646DD14" w14:textId="77777777" w:rsidR="00D2603F" w:rsidRDefault="00D2603F" w:rsidP="00D2603F">
            <w:pPr>
              <w:pStyle w:val="Header"/>
              <w:tabs>
                <w:tab w:val="clear" w:pos="9072"/>
                <w:tab w:val="right" w:pos="9498"/>
              </w:tabs>
              <w:ind w:left="72" w:right="252"/>
              <w:contextualSpacing/>
              <w:jc w:val="left"/>
            </w:pPr>
            <w:r>
              <w:t>„Olulised muudatused korteriomandi- ja korteriühistuseaduses“</w:t>
            </w:r>
          </w:p>
          <w:p w14:paraId="379C01E3" w14:textId="77777777" w:rsidR="00D2603F" w:rsidRDefault="00D2603F" w:rsidP="00D2603F">
            <w:pPr>
              <w:pStyle w:val="Header"/>
              <w:tabs>
                <w:tab w:val="clear" w:pos="9072"/>
                <w:tab w:val="right" w:pos="9498"/>
              </w:tabs>
              <w:ind w:left="72" w:right="72"/>
              <w:contextualSpacing/>
              <w:jc w:val="left"/>
            </w:pPr>
            <w:r>
              <w:t>„Juristi nõuanne: alaealised kaasomanikud. KÜ uus põhikiri ja rõdu kinniehitamine“</w:t>
            </w:r>
          </w:p>
          <w:p w14:paraId="1CCC8745" w14:textId="4B21B4EF" w:rsidR="00D2603F" w:rsidRDefault="00D2603F" w:rsidP="00D2603F">
            <w:pPr>
              <w:pStyle w:val="Header"/>
              <w:tabs>
                <w:tab w:val="clear" w:pos="9072"/>
                <w:tab w:val="right" w:pos="9498"/>
              </w:tabs>
              <w:ind w:left="72" w:right="-426"/>
              <w:contextualSpacing/>
              <w:jc w:val="left"/>
              <w:rPr>
                <w:b/>
                <w:color w:val="FF0000"/>
              </w:rPr>
            </w:pPr>
            <w:r>
              <w:t>„Kes peaks majas prussakaid hävitama?“</w:t>
            </w:r>
          </w:p>
        </w:tc>
      </w:tr>
    </w:tbl>
    <w:p w14:paraId="1FDC186C" w14:textId="77777777" w:rsidR="00D2603F" w:rsidRDefault="00D2603F" w:rsidP="001176A3">
      <w:pPr>
        <w:pStyle w:val="Header"/>
        <w:tabs>
          <w:tab w:val="clear" w:pos="9072"/>
          <w:tab w:val="right" w:pos="9498"/>
        </w:tabs>
        <w:ind w:left="720" w:right="-426"/>
        <w:contextualSpacing/>
        <w:rPr>
          <w:b/>
          <w:color w:val="FF0000"/>
        </w:rPr>
      </w:pPr>
    </w:p>
    <w:p w14:paraId="49BBB4EA" w14:textId="287E1FC3" w:rsidR="00D2603F" w:rsidRDefault="00D2603F" w:rsidP="001176A3">
      <w:pPr>
        <w:pStyle w:val="Header"/>
        <w:tabs>
          <w:tab w:val="clear" w:pos="9072"/>
          <w:tab w:val="right" w:pos="9498"/>
        </w:tabs>
        <w:ind w:left="720" w:right="-426"/>
        <w:contextualSpacing/>
      </w:pPr>
      <w:r>
        <w:t xml:space="preserve"> </w:t>
      </w:r>
    </w:p>
    <w:p w14:paraId="099546FF" w14:textId="09EB50B6" w:rsidR="00D2603F" w:rsidRDefault="001176A3" w:rsidP="007A0E5D">
      <w:pPr>
        <w:pStyle w:val="Header"/>
        <w:numPr>
          <w:ilvl w:val="0"/>
          <w:numId w:val="6"/>
        </w:numPr>
        <w:tabs>
          <w:tab w:val="clear" w:pos="9072"/>
          <w:tab w:val="right" w:pos="9498"/>
        </w:tabs>
        <w:ind w:right="-426"/>
        <w:contextualSpacing/>
      </w:pPr>
      <w:r>
        <w:t>Av</w:t>
      </w:r>
      <w:r w:rsidR="00DA4D2C">
        <w:t>aldati üle 15</w:t>
      </w:r>
      <w:r w:rsidRPr="004258DF">
        <w:rPr>
          <w:color w:val="000000" w:themeColor="text1"/>
        </w:rPr>
        <w:t xml:space="preserve"> </w:t>
      </w:r>
      <w:r>
        <w:t>õigusalas</w:t>
      </w:r>
      <w:r w:rsidR="00DA4D2C">
        <w:t>e nõuande</w:t>
      </w:r>
      <w:r>
        <w:t xml:space="preserve"> üleriigilises meedias. </w:t>
      </w:r>
    </w:p>
    <w:p w14:paraId="5A93F2D1" w14:textId="419EBF29" w:rsidR="001176A3" w:rsidRDefault="001176A3" w:rsidP="007A0E5D">
      <w:pPr>
        <w:pStyle w:val="Header"/>
        <w:tabs>
          <w:tab w:val="clear" w:pos="9072"/>
          <w:tab w:val="right" w:pos="9498"/>
        </w:tabs>
        <w:ind w:left="720" w:right="-426"/>
        <w:contextualSpacing/>
      </w:pPr>
      <w:r>
        <w:t>Nõuannete teemad</w:t>
      </w:r>
      <w:r w:rsidR="004258DF">
        <w:t xml:space="preserve"> 2021</w:t>
      </w:r>
      <w:r>
        <w:t xml:space="preserve">: </w:t>
      </w:r>
      <w:r w:rsidR="00A8675A">
        <w:t>i</w:t>
      </w:r>
      <w:r w:rsidR="004258DF">
        <w:t>sikuandmete töötlemine korteriühistus</w:t>
      </w:r>
      <w:r w:rsidR="00A8675A">
        <w:t>, t</w:t>
      </w:r>
      <w:r w:rsidR="004258DF">
        <w:t>eisi elanikke häirivad tegevused kortermajas</w:t>
      </w:r>
      <w:r w:rsidR="00A8675A">
        <w:t>, p</w:t>
      </w:r>
      <w:r w:rsidR="004258DF">
        <w:t>andeemia perioodi erakordne olukord kortermajades</w:t>
      </w:r>
      <w:r w:rsidR="00A8675A">
        <w:t>,  r</w:t>
      </w:r>
      <w:r w:rsidR="004258DF">
        <w:t>emonditööd ja koroonameetmed kortermajas</w:t>
      </w:r>
      <w:r w:rsidR="00A8675A">
        <w:t>, k</w:t>
      </w:r>
      <w:r w:rsidR="004258DF">
        <w:t>orteriühistute koosolekute korraldamine</w:t>
      </w:r>
      <w:r w:rsidR="00A8675A">
        <w:t>, k</w:t>
      </w:r>
      <w:r w:rsidR="004258DF">
        <w:t>orteriühistu majandusaasta aruande esitamine</w:t>
      </w:r>
      <w:r w:rsidR="00A8675A">
        <w:t xml:space="preserve">, </w:t>
      </w:r>
      <w:r w:rsidR="004258DF">
        <w:t>probleemne elanik korteriühistus</w:t>
      </w:r>
      <w:r w:rsidR="00A8675A">
        <w:t xml:space="preserve">, </w:t>
      </w:r>
      <w:r w:rsidR="004258DF">
        <w:t>eriarvamus korteriühistu koosolekul</w:t>
      </w:r>
      <w:r w:rsidR="00A8675A">
        <w:t xml:space="preserve">, </w:t>
      </w:r>
      <w:r w:rsidR="004258DF">
        <w:t>korteriühistuid puudutav seadusandlus</w:t>
      </w:r>
      <w:r w:rsidR="00A8675A">
        <w:t xml:space="preserve"> ja muudatusettepanekud,  </w:t>
      </w:r>
      <w:r w:rsidR="004258DF">
        <w:t>korteriomaniku kohustus võimaldada korteris kanalisatsioonitööde teostamist</w:t>
      </w:r>
      <w:r w:rsidR="00A8675A">
        <w:t xml:space="preserve">, </w:t>
      </w:r>
      <w:r w:rsidR="004258DF">
        <w:t>kahjurite hävitamise kohustus kortermajas</w:t>
      </w:r>
      <w:r w:rsidR="00A8675A">
        <w:t xml:space="preserve">, </w:t>
      </w:r>
      <w:r w:rsidR="004258DF">
        <w:t>korteriühistu kohustused ja vastutus seoses libedusetõrjega</w:t>
      </w:r>
      <w:r w:rsidR="00A8675A">
        <w:t>, kortermajas asuvad ärid, mis häirivad majaelanikke.</w:t>
      </w:r>
    </w:p>
    <w:p w14:paraId="5A662BD6" w14:textId="7061F55B" w:rsidR="00FA78CA" w:rsidRPr="00227D45" w:rsidRDefault="00FA78CA" w:rsidP="007A0E5D">
      <w:pPr>
        <w:pStyle w:val="Header"/>
        <w:numPr>
          <w:ilvl w:val="0"/>
          <w:numId w:val="6"/>
        </w:numPr>
        <w:tabs>
          <w:tab w:val="clear" w:pos="9072"/>
          <w:tab w:val="right" w:pos="9498"/>
        </w:tabs>
        <w:ind w:right="-426"/>
        <w:contextualSpacing/>
      </w:pPr>
      <w:r>
        <w:t xml:space="preserve">Eesti Korteriühistute Liidu </w:t>
      </w:r>
      <w:r w:rsidR="00775A06">
        <w:t xml:space="preserve">büroodes ja </w:t>
      </w:r>
      <w:r>
        <w:t>infotelefonil</w:t>
      </w:r>
      <w:r w:rsidR="00FE77E7">
        <w:t xml:space="preserve"> nõustati keskmiselt 10</w:t>
      </w:r>
      <w:r w:rsidR="00D4617E">
        <w:t xml:space="preserve"> korteriühistut päevas</w:t>
      </w:r>
    </w:p>
    <w:p w14:paraId="398D3B8E" w14:textId="77777777" w:rsidR="00FA78CA" w:rsidRDefault="00FA78CA" w:rsidP="00FA78CA">
      <w:pPr>
        <w:pStyle w:val="Header"/>
        <w:contextualSpacing/>
      </w:pPr>
    </w:p>
    <w:p w14:paraId="03DD970F" w14:textId="77777777" w:rsidR="00C65992" w:rsidRDefault="00C65992" w:rsidP="007A0E5D">
      <w:pPr>
        <w:pStyle w:val="Header"/>
        <w:contextualSpacing/>
      </w:pPr>
      <w:r>
        <w:t xml:space="preserve">3. </w:t>
      </w:r>
      <w:r w:rsidRPr="007A0E5D">
        <w:rPr>
          <w:u w:val="single"/>
        </w:rPr>
        <w:t>Kas tegevuste läbiviimisel/tulemustes oli erinevusi/kõrvalekaldeid võrreldes kavandatuga (millest tulenevalt)?</w:t>
      </w:r>
    </w:p>
    <w:p w14:paraId="66F8CF46" w14:textId="77777777" w:rsidR="00C65992" w:rsidRDefault="00C65992" w:rsidP="00C65992">
      <w:pPr>
        <w:spacing w:line="240" w:lineRule="auto"/>
      </w:pPr>
    </w:p>
    <w:p w14:paraId="1F67696D" w14:textId="395A73BC" w:rsidR="0055647B" w:rsidRDefault="0055647B" w:rsidP="00C65992">
      <w:pPr>
        <w:spacing w:line="240" w:lineRule="auto"/>
      </w:pPr>
      <w:r>
        <w:t>Tegevuste läbiviimisel esines erinevusi võrreldes planeerituga:</w:t>
      </w:r>
    </w:p>
    <w:p w14:paraId="5F414AC6" w14:textId="77777777" w:rsidR="007A0E5D" w:rsidRDefault="007A0E5D" w:rsidP="00C65992">
      <w:pPr>
        <w:spacing w:line="240" w:lineRule="auto"/>
      </w:pPr>
    </w:p>
    <w:p w14:paraId="5E16D7ED" w14:textId="79BB40E4" w:rsidR="0055647B" w:rsidRDefault="0055647B" w:rsidP="007A0E5D">
      <w:pPr>
        <w:pStyle w:val="ListParagraph"/>
        <w:numPr>
          <w:ilvl w:val="0"/>
          <w:numId w:val="8"/>
        </w:numPr>
        <w:spacing w:line="240" w:lineRule="auto"/>
      </w:pPr>
      <w:r>
        <w:t xml:space="preserve">Viirusohust tulenevalt vähendati </w:t>
      </w:r>
      <w:r w:rsidR="00FA78CA">
        <w:t xml:space="preserve">kohapealsete </w:t>
      </w:r>
      <w:r>
        <w:t>os</w:t>
      </w:r>
      <w:r w:rsidR="00775A06">
        <w:t>alejate arvu 8.10.2021</w:t>
      </w:r>
      <w:r w:rsidR="00FA78CA">
        <w:t xml:space="preserve"> toimunud</w:t>
      </w:r>
      <w:r w:rsidR="00775A06">
        <w:t xml:space="preserve"> Eesti Korteriühistute XXIV</w:t>
      </w:r>
      <w:r>
        <w:t xml:space="preserve"> Foorumil. </w:t>
      </w:r>
      <w:r w:rsidR="00775A06">
        <w:t>Foorumi ettekannete materjalid tehti tasuta kõigile kättesaadavaks, et vajalik info jõuaks ka nendeni, kel ei olnud võimalik kohal viibida.</w:t>
      </w:r>
    </w:p>
    <w:p w14:paraId="25EED8D1" w14:textId="0F8CD000" w:rsidR="00FA78CA" w:rsidRDefault="00FA78CA" w:rsidP="007A0E5D">
      <w:pPr>
        <w:pStyle w:val="ListParagraph"/>
        <w:numPr>
          <w:ilvl w:val="0"/>
          <w:numId w:val="8"/>
        </w:numPr>
        <w:spacing w:line="240" w:lineRule="auto"/>
      </w:pPr>
      <w:r>
        <w:t xml:space="preserve">Viirusohust tulenevalt viidi korteriühistute kontaktnõustamine kevad- ja sügisperioodil </w:t>
      </w:r>
      <w:r w:rsidR="00775A06">
        <w:t>osaliselt üle</w:t>
      </w:r>
      <w:r>
        <w:t xml:space="preserve"> telefoninõustamisele</w:t>
      </w:r>
      <w:r w:rsidR="0067233C">
        <w:t>.</w:t>
      </w:r>
    </w:p>
    <w:p w14:paraId="72348C70" w14:textId="77777777" w:rsidR="00C65992" w:rsidRPr="00227D45" w:rsidRDefault="00C65992" w:rsidP="00C65992">
      <w:pPr>
        <w:spacing w:line="240" w:lineRule="auto"/>
      </w:pPr>
    </w:p>
    <w:p w14:paraId="64FCA6FC" w14:textId="77777777" w:rsidR="00C65992" w:rsidRDefault="00C65992" w:rsidP="00C65992">
      <w:pPr>
        <w:spacing w:line="240" w:lineRule="auto"/>
        <w:contextualSpacing/>
      </w:pPr>
    </w:p>
    <w:p w14:paraId="4B9F0CF4" w14:textId="07BC8C96" w:rsidR="00C65992" w:rsidRPr="00227D45" w:rsidRDefault="00C65992" w:rsidP="00C65992">
      <w:pPr>
        <w:spacing w:line="240" w:lineRule="auto"/>
        <w:contextualSpacing/>
      </w:pPr>
      <w:r w:rsidRPr="00227D45">
        <w:t xml:space="preserve">Aruande koostamise kuupäev: </w:t>
      </w:r>
      <w:r w:rsidR="00933599">
        <w:t>31</w:t>
      </w:r>
      <w:r w:rsidR="00D5248A">
        <w:t>.01.2022</w:t>
      </w:r>
    </w:p>
    <w:p w14:paraId="6797A9BE" w14:textId="5E0316B7" w:rsidR="00996E90" w:rsidRDefault="00C65992" w:rsidP="00D4617E">
      <w:pPr>
        <w:spacing w:line="240" w:lineRule="auto"/>
        <w:contextualSpacing/>
      </w:pPr>
      <w:r w:rsidRPr="00227D45">
        <w:t>Aruande koostanud:</w:t>
      </w:r>
      <w:r w:rsidR="00D4617E">
        <w:t xml:space="preserve"> Urmas Mardi, juhatus</w:t>
      </w:r>
      <w:r w:rsidR="00D176AB">
        <w:t>e</w:t>
      </w:r>
      <w:r w:rsidR="00D4617E">
        <w:t xml:space="preserve"> liige, Urmas.Mardi@ekyl.ee </w:t>
      </w:r>
    </w:p>
    <w:sectPr w:rsidR="00996E90" w:rsidSect="009F1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D22C0"/>
    <w:multiLevelType w:val="hybridMultilevel"/>
    <w:tmpl w:val="BBA41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F1637"/>
    <w:multiLevelType w:val="hybridMultilevel"/>
    <w:tmpl w:val="DFCC4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D6B94"/>
    <w:multiLevelType w:val="hybridMultilevel"/>
    <w:tmpl w:val="C82848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05A36"/>
    <w:multiLevelType w:val="hybridMultilevel"/>
    <w:tmpl w:val="E46A7D5C"/>
    <w:lvl w:ilvl="0" w:tplc="9148019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91765"/>
    <w:multiLevelType w:val="hybridMultilevel"/>
    <w:tmpl w:val="58C62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250A2"/>
    <w:multiLevelType w:val="hybridMultilevel"/>
    <w:tmpl w:val="668C6A42"/>
    <w:lvl w:ilvl="0" w:tplc="7716E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04653"/>
    <w:multiLevelType w:val="hybridMultilevel"/>
    <w:tmpl w:val="92D45E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11588"/>
    <w:multiLevelType w:val="hybridMultilevel"/>
    <w:tmpl w:val="57E69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92"/>
    <w:rsid w:val="00097C29"/>
    <w:rsid w:val="001176A3"/>
    <w:rsid w:val="001669DF"/>
    <w:rsid w:val="002560C3"/>
    <w:rsid w:val="004258DF"/>
    <w:rsid w:val="004325A9"/>
    <w:rsid w:val="0055647B"/>
    <w:rsid w:val="006138EB"/>
    <w:rsid w:val="0067233C"/>
    <w:rsid w:val="006F176F"/>
    <w:rsid w:val="006F5978"/>
    <w:rsid w:val="00761C4B"/>
    <w:rsid w:val="00775A06"/>
    <w:rsid w:val="007877E1"/>
    <w:rsid w:val="007A0E5D"/>
    <w:rsid w:val="007A7AB7"/>
    <w:rsid w:val="007D58ED"/>
    <w:rsid w:val="00933078"/>
    <w:rsid w:val="00933599"/>
    <w:rsid w:val="00996E90"/>
    <w:rsid w:val="009F54B4"/>
    <w:rsid w:val="00A8675A"/>
    <w:rsid w:val="00AD3BC3"/>
    <w:rsid w:val="00B06F18"/>
    <w:rsid w:val="00B86849"/>
    <w:rsid w:val="00BB284D"/>
    <w:rsid w:val="00BE2B23"/>
    <w:rsid w:val="00C343A8"/>
    <w:rsid w:val="00C65992"/>
    <w:rsid w:val="00D176AB"/>
    <w:rsid w:val="00D24669"/>
    <w:rsid w:val="00D2603F"/>
    <w:rsid w:val="00D37D11"/>
    <w:rsid w:val="00D4617E"/>
    <w:rsid w:val="00D5248A"/>
    <w:rsid w:val="00DA4D2C"/>
    <w:rsid w:val="00DA6A90"/>
    <w:rsid w:val="00F1458A"/>
    <w:rsid w:val="00F56870"/>
    <w:rsid w:val="00FA78CA"/>
    <w:rsid w:val="00FB566E"/>
    <w:rsid w:val="00FE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44A8D"/>
  <w15:chartTrackingRefBased/>
  <w15:docId w15:val="{A79FE400-360B-4DCD-8439-851FD944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992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992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65992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Default">
    <w:name w:val="Default"/>
    <w:rsid w:val="00C659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NoSpacing">
    <w:name w:val="No Spacing"/>
    <w:uiPriority w:val="1"/>
    <w:qFormat/>
    <w:rsid w:val="00C6599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aption1">
    <w:name w:val="Caption1"/>
    <w:basedOn w:val="Normal"/>
    <w:next w:val="Normal"/>
    <w:rsid w:val="00C65992"/>
    <w:pPr>
      <w:spacing w:line="240" w:lineRule="auto"/>
      <w:jc w:val="left"/>
    </w:pPr>
    <w:rPr>
      <w:rFonts w:eastAsia="Times New Roman"/>
      <w:b/>
      <w:bCs/>
      <w:i/>
      <w:iCs/>
      <w:kern w:val="0"/>
      <w:lang w:val="en-AU" w:eastAsia="ar-SA" w:bidi="ar-SA"/>
    </w:rPr>
  </w:style>
  <w:style w:type="paragraph" w:styleId="ListParagraph">
    <w:name w:val="List Paragraph"/>
    <w:basedOn w:val="Normal"/>
    <w:uiPriority w:val="34"/>
    <w:qFormat/>
    <w:rsid w:val="00C65992"/>
    <w:pPr>
      <w:ind w:left="720"/>
      <w:contextualSpacing/>
    </w:pPr>
    <w:rPr>
      <w:rFonts w:cs="Mangal"/>
      <w:szCs w:val="21"/>
    </w:rPr>
  </w:style>
  <w:style w:type="character" w:styleId="PlaceholderText">
    <w:name w:val="Placeholder Text"/>
    <w:basedOn w:val="DefaultParagraphFont"/>
    <w:uiPriority w:val="99"/>
    <w:semiHidden/>
    <w:rsid w:val="00C6599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65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992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992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99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992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7A7A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58E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26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suu.com/ekyl/docs/riigikohtu_lahendid_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599</Words>
  <Characters>3478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Anderson</dc:creator>
  <cp:keywords/>
  <dc:description/>
  <cp:lastModifiedBy>anu</cp:lastModifiedBy>
  <cp:revision>20</cp:revision>
  <dcterms:created xsi:type="dcterms:W3CDTF">2021-12-30T13:00:00Z</dcterms:created>
  <dcterms:modified xsi:type="dcterms:W3CDTF">2022-01-31T12:33:00Z</dcterms:modified>
</cp:coreProperties>
</file>